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FCH909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1" w:right="22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17" w:right="508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before="126"/>
              <w:ind w:left="89"/>
              <w:rPr>
                <w:sz w:val="18"/>
              </w:rPr>
            </w:pPr>
            <w:r>
              <w:rPr>
                <w:sz w:val="18"/>
              </w:rPr>
              <w:t>FCH909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Epiphyllum Red</w:t>
            </w:r>
          </w:p>
        </w:tc>
        <w:tc>
          <w:tcPr>
            <w:tcW w:w="1212" w:type="dxa"/>
          </w:tcPr>
          <w:p>
            <w:pPr>
              <w:pStyle w:val="9"/>
              <w:spacing w:before="126"/>
              <w:ind w:left="32" w:right="22"/>
              <w:jc w:val="center"/>
              <w:rPr>
                <w:sz w:val="18"/>
              </w:rPr>
            </w:pPr>
            <w:r>
              <w:rPr>
                <w:sz w:val="18"/>
              </w:rPr>
              <w:t>0.025~0.05mm</w:t>
            </w:r>
          </w:p>
        </w:tc>
        <w:tc>
          <w:tcPr>
            <w:tcW w:w="852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26"/>
              <w:ind w:left="6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24" w:type="dxa"/>
          </w:tcPr>
          <w:p>
            <w:pPr>
              <w:pStyle w:val="9"/>
              <w:ind w:left="387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  <w:p>
            <w:pPr>
              <w:pStyle w:val="9"/>
              <w:spacing w:before="33"/>
              <w:ind w:left="207"/>
              <w:rPr>
                <w:sz w:val="18"/>
              </w:rPr>
            </w:pPr>
            <w:r>
              <w:rPr>
                <w:sz w:val="18"/>
              </w:rPr>
              <w:t>/Special Shapes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46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7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64" w:type="dxa"/>
          </w:tcPr>
          <w:p>
            <w:pPr>
              <w:pStyle w:val="9"/>
              <w:spacing w:line="214" w:lineRule="exact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641" w:right="47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7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64" w:type="dxa"/>
          </w:tcPr>
          <w:p>
            <w:pPr>
              <w:pStyle w:val="9"/>
              <w:spacing w:before="58"/>
              <w:ind w:right="66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96.64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07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64" w:type="dxa"/>
          </w:tcPr>
          <w:p>
            <w:pPr>
              <w:pStyle w:val="9"/>
              <w:spacing w:before="69"/>
              <w:ind w:right="70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9"/>
              <w:ind w:left="596" w:right="5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07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64" w:type="dxa"/>
          </w:tcPr>
          <w:p>
            <w:pPr>
              <w:pStyle w:val="9"/>
              <w:spacing w:before="72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078" w:type="dxa"/>
          </w:tcPr>
          <w:p>
            <w:pPr>
              <w:pStyle w:val="9"/>
              <w:spacing w:before="37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64" w:type="dxa"/>
          </w:tcPr>
          <w:p>
            <w:pPr>
              <w:pStyle w:val="9"/>
              <w:spacing w:before="105"/>
              <w:ind w:right="76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7" w:type="dxa"/>
          </w:tcPr>
          <w:p>
            <w:pPr>
              <w:pStyle w:val="9"/>
              <w:spacing w:before="105"/>
              <w:ind w:left="641" w:right="50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7" w:type="dxa"/>
          </w:tcPr>
          <w:p>
            <w:pPr>
              <w:pStyle w:val="9"/>
              <w:spacing w:before="105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078" w:type="dxa"/>
          </w:tcPr>
          <w:p>
            <w:pPr>
              <w:pStyle w:val="9"/>
              <w:spacing w:before="14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 &amp; C Red 27(C.I.45410:2)</w:t>
            </w:r>
          </w:p>
        </w:tc>
        <w:tc>
          <w:tcPr>
            <w:tcW w:w="2464" w:type="dxa"/>
          </w:tcPr>
          <w:p>
            <w:pPr>
              <w:pStyle w:val="9"/>
              <w:spacing w:before="100"/>
              <w:ind w:right="71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15876-58-1</w:t>
            </w:r>
          </w:p>
        </w:tc>
        <w:tc>
          <w:tcPr>
            <w:tcW w:w="2067" w:type="dxa"/>
          </w:tcPr>
          <w:p>
            <w:pPr>
              <w:pStyle w:val="9"/>
              <w:spacing w:before="100"/>
              <w:ind w:left="641" w:right="50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240-012-5</w:t>
            </w:r>
          </w:p>
        </w:tc>
        <w:tc>
          <w:tcPr>
            <w:tcW w:w="1287" w:type="dxa"/>
          </w:tcPr>
          <w:p>
            <w:pPr>
              <w:pStyle w:val="9"/>
              <w:spacing w:before="100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0.62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062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DE7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2021-03-04T06:48:00Z</dcterms:created>
  <dc:creator>Lynn</dc:creator>
  <cp:lastModifiedBy>中泰颜料</cp:lastModifiedBy>
  <dcterms:modified xsi:type="dcterms:W3CDTF">2021-03-04T06:49:29Z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