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FCH908</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3" w:hRule="atLeast"/>
        </w:trPr>
        <w:tc>
          <w:tcPr>
            <w:tcW w:w="10661" w:type="dxa"/>
          </w:tcPr>
          <w:p>
            <w:pPr>
              <w:pStyle w:val="7"/>
              <w:tabs>
                <w:tab w:val="left" w:pos="4378"/>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378"/>
                <w:tab w:val="left" w:pos="6525"/>
                <w:tab w:val="right" w:pos="9285"/>
              </w:tabs>
              <w:spacing w:before="170"/>
              <w:ind w:left="314"/>
              <w:rPr>
                <w:b/>
                <w:i/>
                <w:sz w:val="20"/>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0"/>
              </w:rPr>
              <w:t>96.8</w:t>
            </w:r>
          </w:p>
          <w:p>
            <w:pPr>
              <w:pStyle w:val="7"/>
              <w:tabs>
                <w:tab w:val="left" w:pos="4362"/>
                <w:tab w:val="left" w:pos="6525"/>
                <w:tab w:val="right" w:pos="9185"/>
              </w:tabs>
              <w:spacing w:before="189"/>
              <w:ind w:left="314"/>
              <w:rPr>
                <w:b/>
                <w:i/>
                <w:sz w:val="20"/>
              </w:rPr>
            </w:pPr>
            <w:r>
              <w:rPr>
                <w:b/>
                <w:i/>
                <w:position w:val="1"/>
                <w:sz w:val="21"/>
              </w:rPr>
              <w:t>Acrylates</w:t>
            </w:r>
            <w:r>
              <w:rPr>
                <w:b/>
                <w:i/>
                <w:spacing w:val="-1"/>
                <w:position w:val="1"/>
                <w:sz w:val="21"/>
              </w:rPr>
              <w:t xml:space="preserve"> </w:t>
            </w:r>
            <w:r>
              <w:rPr>
                <w:b/>
                <w:i/>
                <w:position w:val="1"/>
                <w:sz w:val="21"/>
              </w:rPr>
              <w:t>copolymer</w:t>
            </w:r>
            <w:r>
              <w:rPr>
                <w:b/>
                <w:i/>
                <w:position w:val="1"/>
                <w:sz w:val="21"/>
              </w:rPr>
              <w:tab/>
            </w:r>
            <w:r>
              <w:rPr>
                <w:b/>
                <w:i/>
                <w:position w:val="1"/>
                <w:sz w:val="21"/>
              </w:rPr>
              <w:t>25133-97-5</w:t>
            </w:r>
            <w:r>
              <w:rPr>
                <w:b/>
                <w:i/>
                <w:position w:val="1"/>
                <w:sz w:val="21"/>
              </w:rPr>
              <w:tab/>
            </w:r>
            <w:r>
              <w:rPr>
                <w:b/>
                <w:i/>
                <w:position w:val="1"/>
                <w:sz w:val="20"/>
              </w:rPr>
              <w:t>607-559-5</w:t>
            </w:r>
            <w:r>
              <w:rPr>
                <w:b/>
                <w:i/>
                <w:position w:val="1"/>
                <w:sz w:val="20"/>
              </w:rPr>
              <w:tab/>
            </w:r>
            <w:r>
              <w:rPr>
                <w:b/>
                <w:i/>
                <w:sz w:val="20"/>
              </w:rPr>
              <w:t>2.8</w:t>
            </w:r>
          </w:p>
          <w:p>
            <w:pPr>
              <w:pStyle w:val="7"/>
              <w:tabs>
                <w:tab w:val="left" w:pos="4338"/>
                <w:tab w:val="left" w:pos="6542"/>
                <w:tab w:val="right" w:pos="9285"/>
              </w:tabs>
              <w:spacing w:before="190"/>
              <w:ind w:left="314"/>
              <w:rPr>
                <w:b/>
                <w:i/>
                <w:sz w:val="20"/>
              </w:rPr>
            </w:pPr>
            <w:r>
              <w:rPr>
                <w:b/>
                <w:i/>
                <w:position w:val="1"/>
                <w:sz w:val="21"/>
              </w:rPr>
              <w:t>Aluminum</w:t>
            </w:r>
            <w:r>
              <w:rPr>
                <w:b/>
                <w:i/>
                <w:position w:val="1"/>
                <w:sz w:val="21"/>
              </w:rPr>
              <w:tab/>
            </w:r>
            <w:r>
              <w:rPr>
                <w:b/>
                <w:i/>
                <w:position w:val="1"/>
                <w:sz w:val="21"/>
              </w:rPr>
              <w:t>7429-90-5</w:t>
            </w:r>
            <w:r>
              <w:rPr>
                <w:b/>
                <w:i/>
                <w:position w:val="1"/>
                <w:sz w:val="21"/>
              </w:rPr>
              <w:tab/>
            </w:r>
            <w:r>
              <w:rPr>
                <w:b/>
                <w:i/>
                <w:position w:val="1"/>
                <w:sz w:val="21"/>
              </w:rPr>
              <w:t>231-072-3</w:t>
            </w:r>
            <w:r>
              <w:rPr>
                <w:b/>
                <w:i/>
                <w:position w:val="1"/>
                <w:sz w:val="21"/>
              </w:rPr>
              <w:tab/>
            </w:r>
            <w:r>
              <w:rPr>
                <w:b/>
                <w:i/>
                <w:sz w:val="20"/>
              </w:rPr>
              <w:t>0.01</w:t>
            </w:r>
          </w:p>
          <w:p>
            <w:pPr>
              <w:pStyle w:val="7"/>
              <w:tabs>
                <w:tab w:val="left" w:pos="4338"/>
                <w:tab w:val="left" w:pos="6493"/>
                <w:tab w:val="right" w:pos="9285"/>
              </w:tabs>
              <w:spacing w:before="191"/>
              <w:ind w:left="314"/>
              <w:rPr>
                <w:b/>
                <w:i/>
                <w:sz w:val="20"/>
              </w:rPr>
            </w:pPr>
            <w:r>
              <w:rPr>
                <w:b/>
                <w:i/>
                <w:position w:val="1"/>
                <w:sz w:val="21"/>
              </w:rPr>
              <w:t>FD&amp;C Red 40 (CI.16035)</w:t>
            </w:r>
            <w:r>
              <w:rPr>
                <w:b/>
                <w:i/>
                <w:position w:val="1"/>
                <w:sz w:val="21"/>
              </w:rPr>
              <w:tab/>
            </w:r>
            <w:r>
              <w:rPr>
                <w:b/>
                <w:i/>
                <w:position w:val="1"/>
                <w:sz w:val="21"/>
              </w:rPr>
              <w:t>25956-17-6</w:t>
            </w:r>
            <w:r>
              <w:rPr>
                <w:b/>
                <w:i/>
                <w:position w:val="1"/>
                <w:sz w:val="21"/>
              </w:rPr>
              <w:tab/>
            </w:r>
            <w:r>
              <w:rPr>
                <w:b/>
                <w:i/>
                <w:position w:val="1"/>
                <w:sz w:val="20"/>
              </w:rPr>
              <w:t>247-368-0</w:t>
            </w:r>
            <w:r>
              <w:rPr>
                <w:b/>
                <w:i/>
                <w:position w:val="1"/>
                <w:sz w:val="20"/>
              </w:rPr>
              <w:tab/>
            </w:r>
            <w:r>
              <w:rPr>
                <w:b/>
                <w:i/>
                <w:sz w:val="20"/>
              </w:rPr>
              <w:t>0.21</w:t>
            </w:r>
          </w:p>
          <w:p>
            <w:pPr>
              <w:pStyle w:val="7"/>
              <w:tabs>
                <w:tab w:val="left" w:pos="4287"/>
                <w:tab w:val="left" w:pos="6525"/>
                <w:tab w:val="right" w:pos="9285"/>
              </w:tabs>
              <w:spacing w:before="191"/>
              <w:ind w:left="314"/>
              <w:rPr>
                <w:b/>
                <w:i/>
                <w:sz w:val="20"/>
              </w:rPr>
            </w:pPr>
            <w:r>
              <w:rPr>
                <w:b/>
                <w:i/>
                <w:position w:val="1"/>
                <w:sz w:val="21"/>
              </w:rPr>
              <w:t>D&amp;C Red</w:t>
            </w:r>
            <w:r>
              <w:rPr>
                <w:b/>
                <w:i/>
                <w:spacing w:val="-1"/>
                <w:position w:val="1"/>
                <w:sz w:val="21"/>
              </w:rPr>
              <w:t xml:space="preserve"> </w:t>
            </w:r>
            <w:r>
              <w:rPr>
                <w:b/>
                <w:i/>
                <w:position w:val="1"/>
                <w:sz w:val="21"/>
              </w:rPr>
              <w:t>27</w:t>
            </w:r>
            <w:r>
              <w:rPr>
                <w:b/>
                <w:i/>
                <w:spacing w:val="-1"/>
                <w:position w:val="1"/>
                <w:sz w:val="21"/>
              </w:rPr>
              <w:t xml:space="preserve"> </w:t>
            </w:r>
            <w:r>
              <w:rPr>
                <w:b/>
                <w:i/>
                <w:position w:val="1"/>
                <w:sz w:val="21"/>
              </w:rPr>
              <w:t>(CI.45410:2)</w:t>
            </w:r>
            <w:r>
              <w:rPr>
                <w:b/>
                <w:i/>
                <w:position w:val="1"/>
                <w:sz w:val="21"/>
              </w:rPr>
              <w:tab/>
            </w:r>
            <w:r>
              <w:rPr>
                <w:b/>
                <w:i/>
                <w:sz w:val="20"/>
              </w:rPr>
              <w:t>15876-58-1</w:t>
            </w:r>
            <w:r>
              <w:rPr>
                <w:b/>
                <w:i/>
                <w:sz w:val="20"/>
              </w:rPr>
              <w:tab/>
            </w:r>
            <w:r>
              <w:rPr>
                <w:b/>
                <w:i/>
                <w:sz w:val="20"/>
              </w:rPr>
              <w:t>240-012-5</w:t>
            </w:r>
            <w:r>
              <w:rPr>
                <w:b/>
                <w:i/>
                <w:sz w:val="20"/>
              </w:rPr>
              <w:tab/>
            </w:r>
            <w:r>
              <w:rPr>
                <w:b/>
                <w:i/>
                <w:sz w:val="20"/>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56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Pink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062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062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8.6pt;mso-position-horizontal-relative:page;mso-position-vertical-relative:page;z-index:-251951104;mso-width-relative:page;mso-height-relative:page;" filled="f" stroked="f" coordsize="21600,21600" o:gfxdata="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HRfaAAAACwEAAA8AAAAAAAAAAQAgAAAAIgAAAGRycy9kb3ducmV2LnhtbFBL&#10;AQIUABQAAAAIAIdO4kCHFERruwEAAHIDAAAOAAAAAAAAAAEAIAAAACk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B87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2021-03-04T06:45:00Z</dcterms:created>
  <dc:creator>Lau</dc:creator>
  <cp:lastModifiedBy>中泰颜料</cp:lastModifiedBy>
  <dcterms:modified xsi:type="dcterms:W3CDTF">2021-03-04T06:46:52Z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