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5"/>
      </w:pPr>
    </w:p>
    <w:p>
      <w:pPr>
        <w:pStyle w:val="3"/>
        <w:spacing w:before="52"/>
        <w:ind w:left="270"/>
      </w:pPr>
      <w:r>
        <w:t xml:space="preserve">Product name: Cosmetic Grade </w:t>
      </w:r>
      <w:r>
        <w:rPr>
          <w:color w:val="222222"/>
          <w:sz w:val="24"/>
        </w:rPr>
        <w:t>Green</w:t>
      </w:r>
      <w:r>
        <w:rPr>
          <w:color w:val="222222"/>
          <w:spacing w:val="-26"/>
          <w:sz w:val="24"/>
        </w:rPr>
        <w:t xml:space="preserve"> </w:t>
      </w:r>
      <w:r>
        <w:t>Glitter</w:t>
      </w:r>
    </w:p>
    <w:p>
      <w:pPr>
        <w:pStyle w:val="3"/>
        <w:spacing w:before="12"/>
        <w:rPr>
          <w:sz w:val="19"/>
        </w:rPr>
      </w:pPr>
    </w:p>
    <w:p>
      <w:pPr>
        <w:pStyle w:val="3"/>
        <w:tabs>
          <w:tab w:val="left" w:pos="2575"/>
        </w:tabs>
        <w:spacing w:line="472" w:lineRule="auto"/>
        <w:ind w:left="270" w:right="83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FCH602</w:t>
      </w:r>
      <w:r>
        <w:tab/>
      </w:r>
      <w:r>
        <w:t>batch</w:t>
      </w:r>
      <w:r>
        <w:rPr>
          <w:spacing w:val="-13"/>
        </w:rPr>
        <w:t xml:space="preserve"> </w:t>
      </w:r>
      <w:r>
        <w:t>number:20</w:t>
      </w:r>
      <w:r>
        <w:rPr>
          <w:rFonts w:hint="eastAsia" w:eastAsia="宋体"/>
          <w:lang w:val="en-US" w:eastAsia="zh-CN"/>
        </w:rPr>
        <w:t>20</w:t>
      </w:r>
      <w:r>
        <w:t>0220-A02 Production date: Feb. 04, 20</w:t>
      </w:r>
      <w:r>
        <w:rPr>
          <w:rFonts w:hint="eastAsia" w:eastAsia="宋体"/>
          <w:lang w:val="en-US" w:eastAsia="zh-CN"/>
        </w:rPr>
        <w:t>20</w:t>
      </w:r>
      <w:r>
        <w:t>~ Feb.22,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2"/>
        <w:spacing w:before="136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317"/>
        <w:gridCol w:w="951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FCH602</w:t>
            </w:r>
          </w:p>
        </w:tc>
        <w:tc>
          <w:tcPr>
            <w:tcW w:w="676" w:type="dxa"/>
          </w:tcPr>
          <w:p>
            <w:pPr>
              <w:pStyle w:val="9"/>
              <w:spacing w:before="8"/>
              <w:ind w:left="98" w:right="78"/>
              <w:jc w:val="center"/>
              <w:rPr>
                <w:sz w:val="18"/>
              </w:rPr>
            </w:pPr>
            <w:r>
              <w:rPr>
                <w:sz w:val="18"/>
              </w:rPr>
              <w:t>Green</w:t>
            </w:r>
          </w:p>
        </w:tc>
        <w:tc>
          <w:tcPr>
            <w:tcW w:w="763" w:type="dxa"/>
          </w:tcPr>
          <w:p>
            <w:pPr>
              <w:pStyle w:val="9"/>
              <w:spacing w:before="15"/>
              <w:ind w:lef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8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7.5-8</w:t>
            </w:r>
          </w:p>
        </w:tc>
        <w:tc>
          <w:tcPr>
            <w:tcW w:w="1701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  <w:spacing w:before="9"/>
        <w:rPr>
          <w:sz w:val="15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2286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55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86" w:type="dxa"/>
          </w:tcPr>
          <w:p>
            <w:pPr>
              <w:pStyle w:val="9"/>
              <w:spacing w:line="214" w:lineRule="exact"/>
              <w:ind w:left="642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55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286" w:type="dxa"/>
          </w:tcPr>
          <w:p>
            <w:pPr>
              <w:pStyle w:val="9"/>
              <w:spacing w:before="58"/>
              <w:ind w:left="64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55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86" w:type="dxa"/>
          </w:tcPr>
          <w:p>
            <w:pPr>
              <w:pStyle w:val="9"/>
              <w:spacing w:before="79"/>
              <w:ind w:left="602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69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55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286" w:type="dxa"/>
          </w:tcPr>
          <w:p>
            <w:pPr>
              <w:pStyle w:val="9"/>
              <w:spacing w:before="72"/>
              <w:ind w:left="602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255" w:type="dxa"/>
          </w:tcPr>
          <w:p>
            <w:pPr>
              <w:pStyle w:val="9"/>
              <w:spacing w:before="61" w:line="40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（C.I. 42090）</w:t>
            </w:r>
          </w:p>
        </w:tc>
        <w:tc>
          <w:tcPr>
            <w:tcW w:w="2286" w:type="dxa"/>
          </w:tcPr>
          <w:p>
            <w:pPr>
              <w:pStyle w:val="9"/>
              <w:spacing w:before="76"/>
              <w:ind w:left="647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067" w:type="dxa"/>
          </w:tcPr>
          <w:p>
            <w:pPr>
              <w:pStyle w:val="9"/>
              <w:spacing w:before="76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255" w:type="dxa"/>
          </w:tcPr>
          <w:p>
            <w:pPr>
              <w:pStyle w:val="9"/>
              <w:spacing w:before="37" w:line="347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 xml:space="preserve">FD&amp;C Yellow 5 </w:t>
            </w:r>
            <w:r>
              <w:rPr>
                <w:rFonts w:hint="eastAsia" w:ascii="Meiryo" w:eastAsia="Meiryo"/>
                <w:i/>
                <w:sz w:val="22"/>
              </w:rPr>
              <w:t>（CI.19140）</w:t>
            </w:r>
          </w:p>
        </w:tc>
        <w:tc>
          <w:tcPr>
            <w:tcW w:w="2286" w:type="dxa"/>
          </w:tcPr>
          <w:p>
            <w:pPr>
              <w:pStyle w:val="9"/>
              <w:spacing w:before="152" w:line="232" w:lineRule="exact"/>
              <w:ind w:left="602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61" w:line="223" w:lineRule="exact"/>
              <w:ind w:left="662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105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0.80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78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9302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345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94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2021-03-04T05:44:00Z</dcterms:created>
  <dc:creator>Lynn</dc:creator>
  <cp:lastModifiedBy>中泰颜料</cp:lastModifiedBy>
  <dcterms:modified xsi:type="dcterms:W3CDTF">2021-03-04T05:50:57Z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