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w:t>
            </w:r>
            <w:r>
              <w:rPr>
                <w:rFonts w:hint="eastAsia" w:ascii="Tahoma" w:hAnsi="Tahoma" w:cs="Tahoma"/>
              </w:rPr>
              <w:t>45</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w:t>
            </w:r>
            <w:r>
              <w:rPr>
                <w:rFonts w:hint="eastAsia" w:ascii="Tahoma" w:hAnsi="Tahoma" w:cs="Tahoma"/>
                <w:sz w:val="18"/>
                <w:szCs w:val="18"/>
              </w:rPr>
              <w:t>1.2-52</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Titanium Dioxide</w:t>
            </w:r>
          </w:p>
        </w:tc>
        <w:tc>
          <w:tcPr>
            <w:tcW w:w="1134" w:type="dxa"/>
            <w:gridSpan w:val="2"/>
          </w:tcPr>
          <w:p>
            <w:pPr>
              <w:jc w:val="center"/>
              <w:rPr>
                <w:rFonts w:ascii="Tahoma" w:hAnsi="Tahoma" w:cs="Tahoma"/>
                <w:sz w:val="18"/>
                <w:szCs w:val="18"/>
              </w:rPr>
            </w:pPr>
            <w:r>
              <w:rPr>
                <w:rFonts w:hint="eastAsia" w:ascii="Tahoma" w:hAnsi="Tahoma" w:cs="Tahoma"/>
                <w:sz w:val="18"/>
                <w:szCs w:val="18"/>
              </w:rPr>
              <w:t>15-25</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val="0"/>
                <w:sz w:val="21"/>
                <w:szCs w:val="21"/>
              </w:rPr>
              <w:t>Silicon Dioxide</w:t>
            </w:r>
          </w:p>
        </w:tc>
        <w:tc>
          <w:tcPr>
            <w:tcW w:w="1134" w:type="dxa"/>
            <w:gridSpan w:val="2"/>
          </w:tcPr>
          <w:p>
            <w:pPr>
              <w:jc w:val="center"/>
              <w:rPr>
                <w:rFonts w:ascii="Tahoma" w:hAnsi="Tahoma" w:cs="Tahoma"/>
                <w:sz w:val="18"/>
                <w:szCs w:val="18"/>
              </w:rPr>
            </w:pPr>
            <w:r>
              <w:rPr>
                <w:rFonts w:hint="eastAsia" w:ascii="Tahoma" w:hAnsi="Tahoma" w:cs="Tahoma"/>
                <w:sz w:val="18"/>
                <w:szCs w:val="18"/>
              </w:rPr>
              <w:t>33-43</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val="0"/>
                <w:sz w:val="21"/>
                <w:szCs w:val="21"/>
              </w:rPr>
              <w:t>T</w:t>
            </w:r>
            <w:r>
              <w:rPr>
                <w:rFonts w:cs="Arial"/>
                <w:b w:val="0"/>
                <w:bCs/>
                <w:i w:val="0"/>
                <w:iCs w:val="0"/>
                <w:sz w:val="21"/>
                <w:szCs w:val="21"/>
              </w:rPr>
              <w:t xml:space="preserve">in </w:t>
            </w:r>
            <w:r>
              <w:rPr>
                <w:rFonts w:hint="eastAsia" w:cs="Arial"/>
                <w:b w:val="0"/>
                <w:bCs/>
                <w:i w:val="0"/>
                <w:iCs w:val="0"/>
                <w:sz w:val="21"/>
                <w:szCs w:val="21"/>
              </w:rPr>
              <w:t>D</w:t>
            </w:r>
            <w:r>
              <w:rPr>
                <w:rFonts w:cs="Arial"/>
                <w:b w:val="0"/>
                <w:bCs/>
                <w:i w:val="0"/>
                <w:iCs w:val="0"/>
                <w:sz w:val="21"/>
                <w:szCs w:val="21"/>
              </w:rPr>
              <w:t>ioxide</w:t>
            </w:r>
            <w:r>
              <w:rPr>
                <w:rFonts w:hint="eastAsia" w:cs="Arial"/>
                <w:b w:val="0"/>
                <w:bCs/>
                <w:i w:val="0"/>
                <w:iCs w:val="0"/>
                <w:sz w:val="21"/>
                <w:szCs w:val="21"/>
              </w:rPr>
              <w:t> </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15-75</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bookmarkStart w:id="0" w:name="_GoBack"/>
      <w:bookmarkEnd w:id="0"/>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8</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0B3A2D"/>
    <w:rsid w:val="00157332"/>
    <w:rsid w:val="001A3962"/>
    <w:rsid w:val="001B0D19"/>
    <w:rsid w:val="001B0D75"/>
    <w:rsid w:val="0026566F"/>
    <w:rsid w:val="00270E8F"/>
    <w:rsid w:val="00271DC7"/>
    <w:rsid w:val="002F4269"/>
    <w:rsid w:val="00391B3E"/>
    <w:rsid w:val="003B2DBE"/>
    <w:rsid w:val="00471F11"/>
    <w:rsid w:val="00685ADF"/>
    <w:rsid w:val="00842083"/>
    <w:rsid w:val="00953FDB"/>
    <w:rsid w:val="009D2CFC"/>
    <w:rsid w:val="009F1055"/>
    <w:rsid w:val="00A83DA2"/>
    <w:rsid w:val="00B077F3"/>
    <w:rsid w:val="00B249D5"/>
    <w:rsid w:val="00B61042"/>
    <w:rsid w:val="00B92830"/>
    <w:rsid w:val="00BC0B52"/>
    <w:rsid w:val="00C25F7B"/>
    <w:rsid w:val="00D357B7"/>
    <w:rsid w:val="00D55652"/>
    <w:rsid w:val="00FB0EBF"/>
    <w:rsid w:val="00FB7DA6"/>
    <w:rsid w:val="19F62032"/>
    <w:rsid w:val="613F51C6"/>
    <w:rsid w:val="63264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0</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2021-01-07T06:00:16Z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